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834" w:rsidRPr="00C65834" w:rsidRDefault="00C65834" w:rsidP="00C65834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_MailOriginal"/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From: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 mlostek@interia.pl &lt;mlostek@interia.pl&gt; 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br/>
      </w:r>
      <w:proofErr w:type="spellStart"/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Sent</w:t>
      </w:r>
      <w:proofErr w:type="spellEnd"/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proofErr w:type="spellStart"/>
      <w:r w:rsidRPr="00C65834">
        <w:rPr>
          <w:rFonts w:asciiTheme="minorHAnsi" w:eastAsia="Times New Roman" w:hAnsiTheme="minorHAnsi" w:cstheme="minorHAnsi"/>
          <w:sz w:val="22"/>
          <w:szCs w:val="22"/>
        </w:rPr>
        <w:t>Thursday</w:t>
      </w:r>
      <w:proofErr w:type="spellEnd"/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, </w:t>
      </w:r>
      <w:proofErr w:type="spellStart"/>
      <w:r w:rsidRPr="00C65834">
        <w:rPr>
          <w:rFonts w:asciiTheme="minorHAnsi" w:eastAsia="Times New Roman" w:hAnsiTheme="minorHAnsi" w:cstheme="minorHAnsi"/>
          <w:sz w:val="22"/>
          <w:szCs w:val="22"/>
        </w:rPr>
        <w:t>December</w:t>
      </w:r>
      <w:proofErr w:type="spellEnd"/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 5, 2024 6:48 PM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br/>
      </w:r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To: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 Liliana Armatys &lt;liliana.armatys@katowice.lasy.gov.pl&gt;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br/>
      </w:r>
      <w:proofErr w:type="spellStart"/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Subject</w:t>
      </w:r>
      <w:proofErr w:type="spellEnd"/>
      <w:r w:rsidRPr="00C65834">
        <w:rPr>
          <w:rFonts w:asciiTheme="minorHAnsi" w:eastAsia="Times New Roman" w:hAnsiTheme="minorHAnsi" w:cstheme="minorHAnsi"/>
          <w:b/>
          <w:bCs/>
          <w:sz w:val="22"/>
          <w:szCs w:val="22"/>
        </w:rPr>
        <w:t>:</w:t>
      </w:r>
      <w:r w:rsidRPr="00C65834">
        <w:rPr>
          <w:rFonts w:asciiTheme="minorHAnsi" w:eastAsia="Times New Roman" w:hAnsiTheme="minorHAnsi" w:cstheme="minorHAnsi"/>
          <w:sz w:val="22"/>
          <w:szCs w:val="22"/>
        </w:rPr>
        <w:t xml:space="preserve"> [EXTERNAL]Poprawiona wersja robocza w sprawie Lasów Społecznych - nr 3</w:t>
      </w:r>
    </w:p>
    <w:p w:rsidR="00C65834" w:rsidRPr="00C65834" w:rsidRDefault="00C65834" w:rsidP="00C65834">
      <w:pPr>
        <w:rPr>
          <w:rFonts w:asciiTheme="minorHAnsi" w:hAnsiTheme="minorHAnsi" w:cstheme="minorHAnsi"/>
        </w:rPr>
      </w:pPr>
    </w:p>
    <w:p w:rsidR="00C65834" w:rsidRPr="00C65834" w:rsidRDefault="00C65834" w:rsidP="00C65834">
      <w:pPr>
        <w:rPr>
          <w:rFonts w:asciiTheme="minorHAnsi" w:eastAsia="Times New Roman" w:hAnsiTheme="minorHAnsi" w:cstheme="minorHAnsi"/>
        </w:rPr>
      </w:pPr>
      <w:r w:rsidRPr="00C65834">
        <w:rPr>
          <w:rFonts w:asciiTheme="minorHAnsi" w:eastAsia="Times New Roman" w:hAnsiTheme="minorHAnsi" w:cstheme="minorHAnsi"/>
          <w:kern w:val="36"/>
          <w:u w:val="single"/>
        </w:rPr>
        <w:t>Stanowisko reprezentanta Przemysłu Drzewnego w sprawie Lasów Społecznych wokół miasta Bielsko-Biała</w:t>
      </w:r>
      <w:r w:rsidRPr="00C65834">
        <w:rPr>
          <w:rFonts w:asciiTheme="minorHAnsi" w:eastAsia="Times New Roman" w:hAnsiTheme="minorHAnsi" w:cstheme="minorHAnsi"/>
          <w:kern w:val="36"/>
          <w:u w:val="single"/>
        </w:rPr>
        <w:br/>
      </w:r>
      <w:r w:rsidRPr="00C65834">
        <w:rPr>
          <w:rFonts w:asciiTheme="minorHAnsi" w:eastAsia="Times New Roman" w:hAnsiTheme="minorHAnsi" w:cstheme="minorHAnsi"/>
          <w:kern w:val="36"/>
        </w:rPr>
        <w:br/>
        <w:t>Po zapoznaniu się z pracami komisji, w której brałem udział oświadczam:</w:t>
      </w:r>
      <w:r w:rsidRPr="00C65834">
        <w:rPr>
          <w:rFonts w:asciiTheme="minorHAnsi" w:eastAsia="Times New Roman" w:hAnsiTheme="minorHAnsi" w:cstheme="minorHAnsi"/>
          <w:kern w:val="36"/>
        </w:rPr>
        <w:br/>
      </w:r>
      <w:r w:rsidRPr="00C65834">
        <w:rPr>
          <w:rFonts w:asciiTheme="minorHAnsi" w:eastAsia="Times New Roman" w:hAnsiTheme="minorHAnsi" w:cstheme="minorHAnsi"/>
          <w:kern w:val="36"/>
        </w:rPr>
        <w:br/>
        <w:t xml:space="preserve">Niedopuszczalne jest i karygodne prowadzenie rozmów w sprawie tak strategicznej dla kraju jak Lasy Państwowe z osobami </w:t>
      </w:r>
      <w:proofErr w:type="spellStart"/>
      <w:r w:rsidRPr="00C65834">
        <w:rPr>
          <w:rFonts w:asciiTheme="minorHAnsi" w:eastAsia="Times New Roman" w:hAnsiTheme="minorHAnsi" w:cstheme="minorHAnsi"/>
          <w:kern w:val="36"/>
        </w:rPr>
        <w:t>niekompetetnymi</w:t>
      </w:r>
      <w:proofErr w:type="spellEnd"/>
      <w:r w:rsidRPr="00C65834">
        <w:rPr>
          <w:rFonts w:asciiTheme="minorHAnsi" w:eastAsia="Times New Roman" w:hAnsiTheme="minorHAnsi" w:cstheme="minorHAnsi"/>
          <w:kern w:val="36"/>
        </w:rPr>
        <w:t xml:space="preserve"> i nieprzygotowanymi do tak ważnej debaty.</w:t>
      </w:r>
      <w:r w:rsidRPr="00C65834">
        <w:rPr>
          <w:rFonts w:asciiTheme="minorHAnsi" w:eastAsia="Times New Roman" w:hAnsiTheme="minorHAnsi" w:cstheme="minorHAnsi"/>
          <w:kern w:val="36"/>
        </w:rPr>
        <w:br/>
        <w:t>Chciejstwo i ignorancja zaprezentowana przez Stronę Społe</w:t>
      </w:r>
      <w:r>
        <w:rPr>
          <w:rFonts w:asciiTheme="minorHAnsi" w:eastAsia="Times New Roman" w:hAnsiTheme="minorHAnsi" w:cstheme="minorHAnsi"/>
          <w:kern w:val="36"/>
        </w:rPr>
        <w:t xml:space="preserve">czną jest niedopuszczalna w tak </w:t>
      </w:r>
      <w:r w:rsidRPr="00C65834">
        <w:rPr>
          <w:rFonts w:asciiTheme="minorHAnsi" w:eastAsia="Times New Roman" w:hAnsiTheme="minorHAnsi" w:cstheme="minorHAnsi"/>
          <w:kern w:val="36"/>
        </w:rPr>
        <w:t>ważnej sprawie i eliminuje ich z procesu decyzyjnego o przyszłości lasów w Polsce.</w:t>
      </w:r>
      <w:r w:rsidRPr="00C65834">
        <w:rPr>
          <w:rFonts w:asciiTheme="minorHAnsi" w:eastAsia="Times New Roman" w:hAnsiTheme="minorHAnsi" w:cstheme="minorHAnsi"/>
          <w:kern w:val="36"/>
        </w:rPr>
        <w:br/>
        <w:t>Zagraża to żywotnym interesom Przemysłu Drzewnego na co nie możemy sobie pozwolić.</w:t>
      </w:r>
      <w:r w:rsidRPr="00C65834">
        <w:rPr>
          <w:rFonts w:asciiTheme="minorHAnsi" w:eastAsia="Times New Roman" w:hAnsiTheme="minorHAnsi" w:cstheme="minorHAnsi"/>
          <w:kern w:val="36"/>
        </w:rPr>
        <w:br/>
        <w:t>Eksperci Strony Społecznej tj. geolodzy i hydrolodzy nie mogą być wiarygodni, ponieważ nie są leśnikami, a o przyszłość lasów tu chodzi.   Pragnę w tym miejscu podkreślić, że nie jest moim celem podważanie dorobku naukowego ekspertów Strony Społecznej, wręcz przeciwnie, szanuję ich wiedzę, dorobek naukowy oraz zaangażowanie indywidualne w pracę Komisji.</w:t>
      </w:r>
      <w:r w:rsidRPr="00C65834">
        <w:rPr>
          <w:rFonts w:asciiTheme="minorHAnsi" w:eastAsia="Times New Roman" w:hAnsiTheme="minorHAnsi" w:cstheme="minorHAnsi"/>
          <w:kern w:val="36"/>
        </w:rPr>
        <w:br/>
        <w:t>Lasy Państwowe mają specjalistów z tych dziedzin i od lat czerpią wiedze z prowadzonych przez nich badań naukowych.</w:t>
      </w:r>
      <w:r w:rsidRPr="00C65834">
        <w:rPr>
          <w:rFonts w:asciiTheme="minorHAnsi" w:eastAsia="Times New Roman" w:hAnsiTheme="minorHAnsi" w:cstheme="minorHAnsi"/>
          <w:kern w:val="36"/>
        </w:rPr>
        <w:br/>
        <w:t>Dziesięciolecia pracy leśników i ich doświadczenie nierzadko pokoleniowe z tradycjami rodzinnymi gwarantują stabilny i bezpieczny rozwój Lasów Państwowych</w:t>
      </w:r>
      <w:r w:rsidRPr="00C65834">
        <w:rPr>
          <w:rFonts w:asciiTheme="minorHAnsi" w:eastAsia="Times New Roman" w:hAnsiTheme="minorHAnsi" w:cstheme="minorHAnsi"/>
          <w:kern w:val="36"/>
        </w:rPr>
        <w:br/>
        <w:t>Arogancja Strony Społecznej, naciski i presja na przedstawicieli Strony Samorządowej jest wręcz skandaliczna.</w:t>
      </w:r>
      <w:r w:rsidRPr="00C65834">
        <w:rPr>
          <w:rFonts w:asciiTheme="minorHAnsi" w:eastAsia="Times New Roman" w:hAnsiTheme="minorHAnsi" w:cstheme="minorHAnsi"/>
          <w:kern w:val="36"/>
        </w:rPr>
        <w:br/>
        <w:t>Poseł z Bielska-Białej reprezentujący Stronę Społeczną przysyła swojego przedstawiciela i nie raczył się nawet osobiście pofatygować na komisję w tak ważnej sprawie.</w:t>
      </w:r>
      <w:r w:rsidRPr="00C65834">
        <w:rPr>
          <w:rFonts w:asciiTheme="minorHAnsi" w:eastAsia="Times New Roman" w:hAnsiTheme="minorHAnsi" w:cstheme="minorHAnsi"/>
          <w:kern w:val="36"/>
        </w:rPr>
        <w:br/>
        <w:t>Jego przedstawiciel błądził w swej wypowiedzi o jakichś nielegalnych wycinkach drewna - po prostu wstyd.</w:t>
      </w:r>
      <w:r w:rsidRPr="00C65834">
        <w:rPr>
          <w:rFonts w:asciiTheme="minorHAnsi" w:eastAsia="Times New Roman" w:hAnsiTheme="minorHAnsi" w:cstheme="minorHAnsi"/>
          <w:kern w:val="36"/>
        </w:rPr>
        <w:br/>
        <w:t>Młodzi ludzie bez doświadczenia mówią o gospodarce rabunkowej w lesie i próbują zdewaluować 100-letni dorobek Lasów Państwowych nie biorąc pod uwagę, że wykształcenie leśnika to średnio 10 lat nauki.</w:t>
      </w:r>
      <w:r w:rsidRPr="00C65834">
        <w:rPr>
          <w:rFonts w:asciiTheme="minorHAnsi" w:eastAsia="Times New Roman" w:hAnsiTheme="minorHAnsi" w:cstheme="minorHAnsi"/>
          <w:kern w:val="36"/>
        </w:rPr>
        <w:br/>
        <w:t>Jako reprezentant strony Przemysłu Drzewnego z uwagi na powyższe nie widzę potrzeby tworzenia jakichkolwiek Lasów Społecznych, ponieważ obecna struktura Lasów Państwowych zapewnia i gwarantuje te potrzeby.</w:t>
      </w:r>
      <w:r w:rsidRPr="00C65834">
        <w:rPr>
          <w:rFonts w:asciiTheme="minorHAnsi" w:eastAsia="Times New Roman" w:hAnsiTheme="minorHAnsi" w:cstheme="minorHAnsi"/>
          <w:kern w:val="36"/>
        </w:rPr>
        <w:br/>
        <w:t>Obecnie jest swobodny dostęp do Lasów Państwowych dla każdego i każdy może z nich korzystać zgodnie z prawem.</w:t>
      </w:r>
      <w:r w:rsidRPr="00C65834">
        <w:rPr>
          <w:rFonts w:asciiTheme="minorHAnsi" w:eastAsia="Times New Roman" w:hAnsiTheme="minorHAnsi" w:cstheme="minorHAnsi"/>
          <w:kern w:val="36"/>
        </w:rPr>
        <w:br/>
        <w:t>Nic nie trzeba zmieniać.</w:t>
      </w:r>
      <w:r w:rsidRPr="00C65834">
        <w:rPr>
          <w:rFonts w:asciiTheme="minorHAnsi" w:eastAsia="Times New Roman" w:hAnsiTheme="minorHAnsi" w:cstheme="minorHAnsi"/>
          <w:kern w:val="36"/>
        </w:rPr>
        <w:br/>
        <w:t>Jakiekolwiek zmiany, które będą zagrażać pozyskaniu drewna i ograniczać dostęp do surowca drzewnego dla Polskiego Przemysłu Drzewnego są niedopuszczalne.</w:t>
      </w:r>
      <w:r w:rsidRPr="00C65834">
        <w:rPr>
          <w:rFonts w:asciiTheme="minorHAnsi" w:eastAsia="Times New Roman" w:hAnsiTheme="minorHAnsi" w:cstheme="minorHAnsi"/>
          <w:kern w:val="36"/>
        </w:rPr>
        <w:br/>
        <w:t>Ograniczenia w wycince i pozyskaniu drewna zagrażają całemu Polskiemu Przemysłowi Drzewnemu, a co za tym idzie spowoduje upadek wielu firm, często rodzinnych i za</w:t>
      </w:r>
      <w:r>
        <w:rPr>
          <w:rFonts w:asciiTheme="minorHAnsi" w:eastAsia="Times New Roman" w:hAnsiTheme="minorHAnsi" w:cstheme="minorHAnsi"/>
          <w:kern w:val="36"/>
        </w:rPr>
        <w:t>grozi stabilizacji tego rynku.</w:t>
      </w:r>
      <w:r>
        <w:rPr>
          <w:rFonts w:asciiTheme="minorHAnsi" w:eastAsia="Times New Roman" w:hAnsiTheme="minorHAnsi" w:cstheme="minorHAnsi"/>
          <w:kern w:val="36"/>
        </w:rPr>
        <w:br/>
      </w:r>
      <w:bookmarkStart w:id="1" w:name="_GoBack"/>
      <w:bookmarkEnd w:id="1"/>
      <w:r w:rsidRPr="00C65834">
        <w:rPr>
          <w:rFonts w:asciiTheme="minorHAnsi" w:eastAsia="Times New Roman" w:hAnsiTheme="minorHAnsi" w:cstheme="minorHAnsi"/>
          <w:kern w:val="36"/>
        </w:rPr>
        <w:br/>
        <w:t>Z poważaniem</w:t>
      </w:r>
      <w:r w:rsidRPr="00C65834">
        <w:rPr>
          <w:rFonts w:asciiTheme="minorHAnsi" w:eastAsia="Times New Roman" w:hAnsiTheme="minorHAnsi" w:cstheme="minorHAnsi"/>
          <w:kern w:val="36"/>
        </w:rPr>
        <w:br/>
      </w:r>
      <w:r w:rsidRPr="00C65834">
        <w:rPr>
          <w:rFonts w:asciiTheme="minorHAnsi" w:eastAsia="Times New Roman" w:hAnsiTheme="minorHAnsi" w:cstheme="minorHAnsi"/>
          <w:b/>
          <w:bCs/>
          <w:kern w:val="36"/>
        </w:rPr>
        <w:br/>
      </w:r>
      <w:r w:rsidRPr="00C65834">
        <w:rPr>
          <w:rFonts w:asciiTheme="minorHAnsi" w:eastAsia="Times New Roman" w:hAnsiTheme="minorHAnsi" w:cstheme="minorHAnsi"/>
          <w:kern w:val="36"/>
        </w:rPr>
        <w:t>Andrzej Mlostek</w:t>
      </w:r>
      <w:r w:rsidRPr="00C65834">
        <w:rPr>
          <w:rFonts w:asciiTheme="minorHAnsi" w:eastAsia="Times New Roman" w:hAnsiTheme="minorHAnsi" w:cstheme="minorHAnsi"/>
          <w:kern w:val="36"/>
        </w:rPr>
        <w:br/>
      </w:r>
      <w:r w:rsidRPr="00C65834">
        <w:rPr>
          <w:rFonts w:asciiTheme="minorHAnsi" w:eastAsia="Times New Roman" w:hAnsiTheme="minorHAnsi" w:cstheme="minorHAnsi"/>
          <w:kern w:val="36"/>
          <w:sz w:val="48"/>
          <w:szCs w:val="48"/>
        </w:rPr>
        <w:br/>
      </w:r>
      <w:r w:rsidRPr="00C65834">
        <w:rPr>
          <w:rFonts w:asciiTheme="minorHAnsi" w:eastAsia="Times New Roman" w:hAnsiTheme="minorHAnsi" w:cstheme="minorHAnsi"/>
          <w:kern w:val="36"/>
        </w:rPr>
        <w:t>Bielsko-Biała, dnia 05 grudnia 2024 r.</w:t>
      </w:r>
      <w:bookmarkEnd w:id="0"/>
    </w:p>
    <w:p w:rsidR="00964BF2" w:rsidRPr="00C65834" w:rsidRDefault="00964BF2" w:rsidP="00273066">
      <w:pPr>
        <w:rPr>
          <w:rFonts w:asciiTheme="minorHAnsi" w:hAnsiTheme="minorHAnsi" w:cstheme="minorHAnsi"/>
        </w:rPr>
      </w:pPr>
    </w:p>
    <w:sectPr w:rsidR="00964BF2" w:rsidRPr="00C65834" w:rsidSect="007A3E69">
      <w:pgSz w:w="11906" w:h="16838"/>
      <w:pgMar w:top="567" w:right="991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69"/>
    <w:rsid w:val="00273066"/>
    <w:rsid w:val="007A3E69"/>
    <w:rsid w:val="00964BF2"/>
    <w:rsid w:val="00C6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EDEFE"/>
  <w15:chartTrackingRefBased/>
  <w15:docId w15:val="{6D4A16C3-F706-4FCC-843A-966017F7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E6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A3E6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1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Armatys</dc:creator>
  <cp:keywords/>
  <dc:description/>
  <cp:lastModifiedBy>Liliana Armatys</cp:lastModifiedBy>
  <cp:revision>3</cp:revision>
  <dcterms:created xsi:type="dcterms:W3CDTF">2024-12-02T12:53:00Z</dcterms:created>
  <dcterms:modified xsi:type="dcterms:W3CDTF">2024-12-08T12:48:00Z</dcterms:modified>
</cp:coreProperties>
</file>